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JOB DESCRIPTION</w:t>
      </w:r>
    </w:p>
    <w:p w:rsidR="00000000" w:rsidDel="00000000" w:rsidP="00000000" w:rsidRDefault="00000000" w:rsidRPr="00000000" w14:paraId="00000002">
      <w:pPr>
        <w:spacing w:line="240" w:lineRule="auto"/>
        <w:jc w:val="center"/>
        <w:rPr>
          <w:rFonts w:ascii="Calibri" w:cs="Calibri" w:eastAsia="Calibri" w:hAnsi="Calibri"/>
          <w:b w:val="1"/>
          <w:sz w:val="24"/>
          <w:szCs w:val="24"/>
          <w:u w:val="single"/>
        </w:rPr>
      </w:pPr>
      <w:r w:rsidDel="00000000" w:rsidR="00000000" w:rsidRPr="00000000">
        <w:rPr>
          <w:rtl w:val="0"/>
        </w:rPr>
      </w:r>
    </w:p>
    <w:tbl>
      <w:tblPr>
        <w:tblStyle w:val="Table1"/>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375"/>
        <w:gridCol w:w="1980"/>
        <w:gridCol w:w="2295"/>
        <w:tblGridChange w:id="0">
          <w:tblGrid>
            <w:gridCol w:w="1725"/>
            <w:gridCol w:w="3375"/>
            <w:gridCol w:w="1980"/>
            <w:gridCol w:w="2295"/>
          </w:tblGrid>
        </w:tblGridChange>
      </w:tblGrid>
      <w:tr>
        <w:trPr>
          <w:cantSplit w:val="0"/>
          <w:trHeight w:val="4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Residential HVAC Installer</w:t>
            </w:r>
            <w:r w:rsidDel="00000000" w:rsidR="00000000" w:rsidRPr="00000000">
              <w:rPr>
                <w:rtl w:val="0"/>
              </w:rPr>
            </w:r>
          </w:p>
        </w:tc>
      </w:tr>
      <w:tr>
        <w:trPr>
          <w:cantSplit w:val="0"/>
          <w:trHeight w:val="4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[Insert Title]</w:t>
            </w:r>
            <w:r w:rsidDel="00000000" w:rsidR="00000000" w:rsidRPr="00000000">
              <w:rPr>
                <w:rtl w:val="0"/>
              </w:rPr>
            </w:r>
          </w:p>
        </w:tc>
      </w:tr>
    </w:tbl>
    <w:p w:rsidR="00000000" w:rsidDel="00000000" w:rsidP="00000000" w:rsidRDefault="00000000" w:rsidRPr="00000000" w14:paraId="0000000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r>
    </w:p>
    <w:p w:rsidR="00000000" w:rsidDel="00000000" w:rsidP="00000000" w:rsidRDefault="00000000" w:rsidRPr="00000000" w14:paraId="0000000C">
      <w:pPr>
        <w:shd w:fill="d9d9d9" w:val="clear"/>
        <w:spacing w:line="240" w:lineRule="auto"/>
        <w:ind w:right="460"/>
        <w:rPr>
          <w:rFonts w:ascii="Calibri" w:cs="Calibri" w:eastAsia="Calibri" w:hAnsi="Calibri"/>
        </w:rPr>
      </w:pPr>
      <w:r w:rsidDel="00000000" w:rsidR="00000000" w:rsidRPr="00000000">
        <w:rPr>
          <w:rFonts w:ascii="Calibri" w:cs="Calibri" w:eastAsia="Calibri" w:hAnsi="Calibri"/>
          <w:b w:val="1"/>
          <w:sz w:val="24"/>
          <w:szCs w:val="24"/>
          <w:rtl w:val="0"/>
        </w:rPr>
        <w:t xml:space="preserve">Job Purpose</w:t>
      </w:r>
      <w:r w:rsidDel="00000000" w:rsidR="00000000" w:rsidRPr="00000000">
        <w:rPr>
          <w:rtl w:val="0"/>
        </w:rPr>
      </w:r>
    </w:p>
    <w:p w:rsidR="00000000" w:rsidDel="00000000" w:rsidP="00000000" w:rsidRDefault="00000000" w:rsidRPr="00000000" w14:paraId="0000000D">
      <w:pPr>
        <w:spacing w:line="240" w:lineRule="auto"/>
        <w:ind w:left="0" w:right="44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ind w:left="0" w:right="440" w:firstLine="0"/>
        <w:rPr>
          <w:rFonts w:ascii="Calibri" w:cs="Calibri" w:eastAsia="Calibri" w:hAnsi="Calibri"/>
        </w:rPr>
      </w:pPr>
      <w:r w:rsidDel="00000000" w:rsidR="00000000" w:rsidRPr="00000000">
        <w:rPr>
          <w:rFonts w:ascii="Calibri" w:cs="Calibri" w:eastAsia="Calibri" w:hAnsi="Calibri"/>
          <w:rtl w:val="0"/>
        </w:rPr>
        <w:t xml:space="preserve">The Residential HVAC Installer at [Organization Name] will be responsible for providing service and support for residential HVAC systems following manufacturer’s specifications and company requirements. The position’s main responsibilities include installing, maintaining, repairing, and providing service to heating, ventilation, air conditioning, and refrigeration systems that control the air quality and temperature in residential buildings.</w:t>
      </w:r>
    </w:p>
    <w:p w:rsidR="00000000" w:rsidDel="00000000" w:rsidP="00000000" w:rsidRDefault="00000000" w:rsidRPr="00000000" w14:paraId="0000000F">
      <w:pPr>
        <w:spacing w:line="240" w:lineRule="auto"/>
        <w:ind w:left="0" w:right="44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ind w:left="0" w:right="440" w:firstLine="0"/>
        <w:rPr>
          <w:rFonts w:ascii="Calibri" w:cs="Calibri" w:eastAsia="Calibri" w:hAnsi="Calibri"/>
        </w:rPr>
      </w:pPr>
      <w:r w:rsidDel="00000000" w:rsidR="00000000" w:rsidRPr="00000000">
        <w:rPr>
          <w:rFonts w:ascii="Calibri" w:cs="Calibri" w:eastAsia="Calibri" w:hAnsi="Calibri"/>
          <w:rtl w:val="0"/>
        </w:rPr>
        <w:t xml:space="preserve">The ideal Residential HVAC Installer has technical proficiency, </w:t>
      </w:r>
      <w:r w:rsidDel="00000000" w:rsidR="00000000" w:rsidRPr="00000000">
        <w:rPr>
          <w:rFonts w:ascii="Calibri" w:cs="Calibri" w:eastAsia="Calibri" w:hAnsi="Calibri"/>
          <w:rtl w:val="0"/>
        </w:rPr>
        <w:t xml:space="preserve">organizational</w:t>
      </w:r>
      <w:r w:rsidDel="00000000" w:rsidR="00000000" w:rsidRPr="00000000">
        <w:rPr>
          <w:rFonts w:ascii="Calibri" w:cs="Calibri" w:eastAsia="Calibri" w:hAnsi="Calibri"/>
          <w:rtl w:val="0"/>
        </w:rPr>
        <w:t xml:space="preserve"> skills, problem solving skills and customer service skills. </w:t>
      </w:r>
    </w:p>
    <w:p w:rsidR="00000000" w:rsidDel="00000000" w:rsidP="00000000" w:rsidRDefault="00000000" w:rsidRPr="00000000" w14:paraId="00000011">
      <w:pPr>
        <w:spacing w:line="240" w:lineRule="auto"/>
        <w:ind w:right="44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shd w:fill="d9d9d9" w:val="clear"/>
        <w:spacing w:line="240" w:lineRule="auto"/>
        <w:ind w:right="4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Duties &amp; Responsibilities</w:t>
      </w:r>
    </w:p>
    <w:p w:rsidR="00000000" w:rsidDel="00000000" w:rsidP="00000000" w:rsidRDefault="00000000" w:rsidRPr="00000000" w14:paraId="00000013">
      <w:pPr>
        <w:spacing w:line="240" w:lineRule="auto"/>
        <w:ind w:left="440" w:right="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4">
      <w:pPr>
        <w:spacing w:line="240" w:lineRule="auto"/>
        <w:ind w:left="0" w:right="440" w:firstLine="0"/>
        <w:jc w:val="both"/>
        <w:rPr>
          <w:rFonts w:ascii="Calibri" w:cs="Calibri" w:eastAsia="Calibri" w:hAnsi="Calibri"/>
        </w:rPr>
      </w:pPr>
      <w:r w:rsidDel="00000000" w:rsidR="00000000" w:rsidRPr="00000000">
        <w:rPr>
          <w:rFonts w:ascii="Calibri" w:cs="Calibri" w:eastAsia="Calibri" w:hAnsi="Calibri"/>
          <w:rtl w:val="0"/>
        </w:rPr>
        <w:t xml:space="preserve">Key responsibilities include, but are not limited to the following:</w:t>
      </w:r>
    </w:p>
    <w:p w:rsidR="00000000" w:rsidDel="00000000" w:rsidP="00000000" w:rsidRDefault="00000000" w:rsidRPr="00000000" w14:paraId="00000015">
      <w:pPr>
        <w:spacing w:line="240" w:lineRule="auto"/>
        <w:ind w:left="440" w:right="44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Inspect the effectiveness and safety of the current customer’s HVAC system</w:t>
      </w:r>
    </w:p>
    <w:p w:rsidR="00000000" w:rsidDel="00000000" w:rsidP="00000000" w:rsidRDefault="00000000" w:rsidRPr="00000000" w14:paraId="00000017">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Install, maintain, and repair the customer’s ventilation, air conditioning systems, and equipment</w:t>
      </w:r>
    </w:p>
    <w:p w:rsidR="00000000" w:rsidDel="00000000" w:rsidP="00000000" w:rsidRDefault="00000000" w:rsidRPr="00000000" w14:paraId="00000018">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Provide professional guidance and advice for clients in their choice of the most acceptable air quality system which will satisfy their requirements</w:t>
      </w:r>
    </w:p>
    <w:p w:rsidR="00000000" w:rsidDel="00000000" w:rsidP="00000000" w:rsidRDefault="00000000" w:rsidRPr="00000000" w14:paraId="00000019">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Analyze</w:t>
      </w:r>
      <w:r w:rsidDel="00000000" w:rsidR="00000000" w:rsidRPr="00000000">
        <w:rPr>
          <w:rFonts w:ascii="Calibri" w:cs="Calibri" w:eastAsia="Calibri" w:hAnsi="Calibri"/>
          <w:rtl w:val="0"/>
        </w:rPr>
        <w:t xml:space="preserve"> HVAC systems for electrical and mechanical defects</w:t>
      </w:r>
    </w:p>
    <w:p w:rsidR="00000000" w:rsidDel="00000000" w:rsidP="00000000" w:rsidRDefault="00000000" w:rsidRPr="00000000" w14:paraId="0000001A">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Determine the right material(s) needed for installation work by pre-measuring jobs</w:t>
      </w:r>
    </w:p>
    <w:p w:rsidR="00000000" w:rsidDel="00000000" w:rsidP="00000000" w:rsidRDefault="00000000" w:rsidRPr="00000000" w14:paraId="0000001B">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Clean, adjust, and repair systems</w:t>
      </w:r>
    </w:p>
    <w:p w:rsidR="00000000" w:rsidDel="00000000" w:rsidP="00000000" w:rsidRDefault="00000000" w:rsidRPr="00000000" w14:paraId="0000001C">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Perform warranty services</w:t>
      </w:r>
    </w:p>
    <w:p w:rsidR="00000000" w:rsidDel="00000000" w:rsidP="00000000" w:rsidRDefault="00000000" w:rsidRPr="00000000" w14:paraId="0000001D">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Maintain a detailed inventory of all HVAC equipment and resources</w:t>
      </w:r>
    </w:p>
    <w:p w:rsidR="00000000" w:rsidDel="00000000" w:rsidP="00000000" w:rsidRDefault="00000000" w:rsidRPr="00000000" w14:paraId="0000001E">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Ensure that the necessary paperwork is accurately, neatly, timely, and thoroughly completed</w:t>
      </w:r>
    </w:p>
    <w:p w:rsidR="00000000" w:rsidDel="00000000" w:rsidP="00000000" w:rsidRDefault="00000000" w:rsidRPr="00000000" w14:paraId="0000001F">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Ensure compliance with appliance standards and with Occupational Health and Safety Act</w:t>
      </w:r>
    </w:p>
    <w:p w:rsidR="00000000" w:rsidDel="00000000" w:rsidP="00000000" w:rsidRDefault="00000000" w:rsidRPr="00000000" w14:paraId="00000020">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Participate in all technical training</w:t>
      </w:r>
    </w:p>
    <w:p w:rsidR="00000000" w:rsidDel="00000000" w:rsidP="00000000" w:rsidRDefault="00000000" w:rsidRPr="00000000" w14:paraId="00000021">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Provide necessary support to other team members to be able to complete tasks on time as instructed by management</w:t>
      </w:r>
    </w:p>
    <w:p w:rsidR="00000000" w:rsidDel="00000000" w:rsidP="00000000" w:rsidRDefault="00000000" w:rsidRPr="00000000" w14:paraId="00000022">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Comply with service standards, work instructions, and customers’ requirements</w:t>
      </w:r>
    </w:p>
    <w:p w:rsidR="00000000" w:rsidDel="00000000" w:rsidP="00000000" w:rsidRDefault="00000000" w:rsidRPr="00000000" w14:paraId="00000023">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Answer client questions, ensuring a cordial and professional relationship with them when installing or servicing their equipment</w:t>
      </w:r>
    </w:p>
    <w:p w:rsidR="00000000" w:rsidDel="00000000" w:rsidP="00000000" w:rsidRDefault="00000000" w:rsidRPr="00000000" w14:paraId="00000024">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Take note of client complaints, escalating as required</w:t>
      </w:r>
    </w:p>
    <w:p w:rsidR="00000000" w:rsidDel="00000000" w:rsidP="00000000" w:rsidRDefault="00000000" w:rsidRPr="00000000" w14:paraId="00000025">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Ensure cleanliness of client’s home following service and installation</w:t>
      </w:r>
    </w:p>
    <w:p w:rsidR="00000000" w:rsidDel="00000000" w:rsidP="00000000" w:rsidRDefault="00000000" w:rsidRPr="00000000" w14:paraId="00000026">
      <w:pPr>
        <w:numPr>
          <w:ilvl w:val="0"/>
          <w:numId w:val="1"/>
        </w:numPr>
        <w:spacing w:line="240" w:lineRule="auto"/>
        <w:ind w:left="720" w:right="453.5433070866151" w:hanging="360"/>
        <w:rPr>
          <w:rFonts w:ascii="Calibri" w:cs="Calibri" w:eastAsia="Calibri" w:hAnsi="Calibri"/>
          <w:u w:val="none"/>
        </w:rPr>
      </w:pPr>
      <w:r w:rsidDel="00000000" w:rsidR="00000000" w:rsidRPr="00000000">
        <w:rPr>
          <w:rFonts w:ascii="Calibri" w:cs="Calibri" w:eastAsia="Calibri" w:hAnsi="Calibri"/>
          <w:rtl w:val="0"/>
        </w:rPr>
        <w:t xml:space="preserve">Additional related duties as assigned</w:t>
      </w:r>
      <w:r w:rsidDel="00000000" w:rsidR="00000000" w:rsidRPr="00000000">
        <w:rPr>
          <w:rtl w:val="0"/>
        </w:rPr>
      </w:r>
    </w:p>
    <w:p w:rsidR="00000000" w:rsidDel="00000000" w:rsidP="00000000" w:rsidRDefault="00000000" w:rsidRPr="00000000" w14:paraId="00000027">
      <w:pPr>
        <w:spacing w:line="240" w:lineRule="auto"/>
        <w:ind w:left="0" w:right="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shd w:fill="d9d9d9" w:val="clear"/>
        <w:spacing w:line="240" w:lineRule="auto"/>
        <w:ind w:right="450"/>
        <w:rPr>
          <w:rFonts w:ascii="Calibri" w:cs="Calibri" w:eastAsia="Calibri" w:hAnsi="Calibri"/>
        </w:rPr>
      </w:pPr>
      <w:r w:rsidDel="00000000" w:rsidR="00000000" w:rsidRPr="00000000">
        <w:rPr>
          <w:rFonts w:ascii="Calibri" w:cs="Calibri" w:eastAsia="Calibri" w:hAnsi="Calibri"/>
          <w:b w:val="1"/>
          <w:rtl w:val="0"/>
        </w:rPr>
        <w:t xml:space="preserve">Core Competencies</w:t>
      </w: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spacing w:line="240" w:lineRule="auto"/>
        <w:ind w:left="720" w:right="453.54330708661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2"/>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Ability to work independently and to collaborate as an effective team member</w:t>
      </w:r>
    </w:p>
    <w:p w:rsidR="00000000" w:rsidDel="00000000" w:rsidP="00000000" w:rsidRDefault="00000000" w:rsidRPr="00000000" w14:paraId="0000002B">
      <w:pPr>
        <w:numPr>
          <w:ilvl w:val="0"/>
          <w:numId w:val="2"/>
        </w:numPr>
        <w:spacing w:line="240" w:lineRule="auto"/>
        <w:ind w:left="720" w:right="453.5433070866151" w:hanging="360"/>
        <w:jc w:val="both"/>
        <w:rPr>
          <w:rFonts w:ascii="Calibri" w:cs="Calibri" w:eastAsia="Calibri" w:hAnsi="Calibri"/>
        </w:rPr>
      </w:pPr>
      <w:r w:rsidDel="00000000" w:rsidR="00000000" w:rsidRPr="00000000">
        <w:rPr>
          <w:rFonts w:ascii="Calibri" w:cs="Calibri" w:eastAsia="Calibri" w:hAnsi="Calibri"/>
          <w:rtl w:val="0"/>
        </w:rPr>
        <w:t xml:space="preserve">Aptitude for critical thinking and problem solving</w:t>
      </w:r>
    </w:p>
    <w:p w:rsidR="00000000" w:rsidDel="00000000" w:rsidP="00000000" w:rsidRDefault="00000000" w:rsidRPr="00000000" w14:paraId="0000002C">
      <w:pPr>
        <w:numPr>
          <w:ilvl w:val="0"/>
          <w:numId w:val="2"/>
        </w:numPr>
        <w:spacing w:line="240" w:lineRule="auto"/>
        <w:ind w:left="720" w:right="453.5433070866151" w:hanging="360"/>
        <w:jc w:val="both"/>
        <w:rPr>
          <w:rFonts w:ascii="Calibri" w:cs="Calibri" w:eastAsia="Calibri" w:hAnsi="Calibri"/>
        </w:rPr>
      </w:pPr>
      <w:r w:rsidDel="00000000" w:rsidR="00000000" w:rsidRPr="00000000">
        <w:rPr>
          <w:rFonts w:ascii="Calibri" w:cs="Calibri" w:eastAsia="Calibri" w:hAnsi="Calibri"/>
          <w:rtl w:val="0"/>
        </w:rPr>
        <w:t xml:space="preserve">Excellent attention to detail</w:t>
      </w:r>
    </w:p>
    <w:p w:rsidR="00000000" w:rsidDel="00000000" w:rsidP="00000000" w:rsidRDefault="00000000" w:rsidRPr="00000000" w14:paraId="0000002D">
      <w:pPr>
        <w:numPr>
          <w:ilvl w:val="0"/>
          <w:numId w:val="2"/>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Strong </w:t>
      </w:r>
      <w:r w:rsidDel="00000000" w:rsidR="00000000" w:rsidRPr="00000000">
        <w:rPr>
          <w:rFonts w:ascii="Calibri" w:cs="Calibri" w:eastAsia="Calibri" w:hAnsi="Calibri"/>
          <w:rtl w:val="0"/>
        </w:rPr>
        <w:t xml:space="preserve">organizational</w:t>
      </w:r>
      <w:r w:rsidDel="00000000" w:rsidR="00000000" w:rsidRPr="00000000">
        <w:rPr>
          <w:rFonts w:ascii="Calibri" w:cs="Calibri" w:eastAsia="Calibri" w:hAnsi="Calibri"/>
          <w:rtl w:val="0"/>
        </w:rPr>
        <w:t xml:space="preserve"> and time management skills</w:t>
      </w:r>
    </w:p>
    <w:p w:rsidR="00000000" w:rsidDel="00000000" w:rsidP="00000000" w:rsidRDefault="00000000" w:rsidRPr="00000000" w14:paraId="0000002E">
      <w:pPr>
        <w:numPr>
          <w:ilvl w:val="0"/>
          <w:numId w:val="2"/>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Excellent interpersonal and customer service skills</w:t>
      </w:r>
    </w:p>
    <w:p w:rsidR="00000000" w:rsidDel="00000000" w:rsidP="00000000" w:rsidRDefault="00000000" w:rsidRPr="00000000" w14:paraId="0000002F">
      <w:pPr>
        <w:numPr>
          <w:ilvl w:val="0"/>
          <w:numId w:val="2"/>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Reliable and self-motivated</w:t>
      </w:r>
    </w:p>
    <w:p w:rsidR="00000000" w:rsidDel="00000000" w:rsidP="00000000" w:rsidRDefault="00000000" w:rsidRPr="00000000" w14:paraId="00000030">
      <w:pPr>
        <w:numPr>
          <w:ilvl w:val="0"/>
          <w:numId w:val="2"/>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Exceptional written and verbal communication skills</w:t>
      </w:r>
    </w:p>
    <w:p w:rsidR="00000000" w:rsidDel="00000000" w:rsidP="00000000" w:rsidRDefault="00000000" w:rsidRPr="00000000" w14:paraId="00000031">
      <w:pPr>
        <w:numPr>
          <w:ilvl w:val="0"/>
          <w:numId w:val="2"/>
        </w:numPr>
        <w:spacing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Safety-conscious</w:t>
      </w:r>
      <w:r w:rsidDel="00000000" w:rsidR="00000000" w:rsidRPr="00000000">
        <w:rPr>
          <w:rtl w:val="0"/>
        </w:rPr>
      </w:r>
    </w:p>
    <w:p w:rsidR="00000000" w:rsidDel="00000000" w:rsidP="00000000" w:rsidRDefault="00000000" w:rsidRPr="00000000" w14:paraId="00000032">
      <w:pPr>
        <w:spacing w:line="240" w:lineRule="auto"/>
        <w:ind w:right="453.543307086615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shd w:fill="d9d9d9" w:val="clear"/>
        <w:spacing w:line="240" w:lineRule="auto"/>
        <w:ind w:right="450"/>
        <w:rPr>
          <w:rFonts w:ascii="Calibri" w:cs="Calibri" w:eastAsia="Calibri" w:hAnsi="Calibri"/>
          <w:sz w:val="24"/>
          <w:szCs w:val="24"/>
        </w:rPr>
      </w:pPr>
      <w:r w:rsidDel="00000000" w:rsidR="00000000" w:rsidRPr="00000000">
        <w:rPr>
          <w:rFonts w:ascii="Calibri" w:cs="Calibri" w:eastAsia="Calibri" w:hAnsi="Calibri"/>
          <w:b w:val="1"/>
          <w:rtl w:val="0"/>
        </w:rPr>
        <w:t xml:space="preserve">Qualifications</w:t>
      </w:r>
      <w:r w:rsidDel="00000000" w:rsidR="00000000" w:rsidRPr="00000000">
        <w:rPr>
          <w:rtl w:val="0"/>
        </w:rPr>
      </w:r>
    </w:p>
    <w:p w:rsidR="00000000" w:rsidDel="00000000" w:rsidP="00000000" w:rsidRDefault="00000000" w:rsidRPr="00000000" w14:paraId="00000034">
      <w:pPr>
        <w:spacing w:line="240" w:lineRule="auto"/>
        <w:ind w:right="44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jc w:val="both"/>
        <w:rPr>
          <w:rFonts w:ascii="Calibri" w:cs="Calibri" w:eastAsia="Calibri" w:hAnsi="Calibri"/>
        </w:rPr>
      </w:pPr>
      <w:r w:rsidDel="00000000" w:rsidR="00000000" w:rsidRPr="00000000">
        <w:rPr>
          <w:rFonts w:ascii="Calibri" w:cs="Calibri" w:eastAsia="Calibri" w:hAnsi="Calibri"/>
          <w:rtl w:val="0"/>
        </w:rPr>
        <w:t xml:space="preserve">High school diploma or GED is required</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jc w:val="both"/>
        <w:rPr>
          <w:rFonts w:ascii="Calibri" w:cs="Calibri" w:eastAsia="Calibri" w:hAnsi="Calibri"/>
        </w:rPr>
      </w:pP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years of HVAC installation experience (</w:t>
      </w:r>
      <w:r w:rsidDel="00000000" w:rsidR="00000000" w:rsidRPr="00000000">
        <w:rPr>
          <w:rFonts w:ascii="Calibri" w:cs="Calibri" w:eastAsia="Calibri" w:hAnsi="Calibri"/>
          <w:highlight w:val="yellow"/>
          <w:rtl w:val="0"/>
        </w:rPr>
        <w:t xml:space="preserve">required/preferred</w:t>
      </w:r>
      <w:r w:rsidDel="00000000" w:rsidR="00000000" w:rsidRPr="00000000">
        <w:rPr>
          <w:rFonts w:ascii="Calibri" w:cs="Calibri" w:eastAsia="Calibri" w:hAnsi="Calibri"/>
          <w:rtl w:val="0"/>
        </w:rPr>
        <w:t xml:space="preserve">)</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jc w:val="both"/>
        <w:rPr>
          <w:rFonts w:ascii="Calibri" w:cs="Calibri" w:eastAsia="Calibri" w:hAnsi="Calibri"/>
        </w:rPr>
      </w:pPr>
      <w:r w:rsidDel="00000000" w:rsidR="00000000" w:rsidRPr="00000000">
        <w:rPr>
          <w:rFonts w:ascii="Calibri" w:cs="Calibri" w:eastAsia="Calibri" w:hAnsi="Calibri"/>
          <w:rtl w:val="0"/>
        </w:rPr>
        <w:t xml:space="preserve">Current HVAC technician </w:t>
      </w:r>
      <w:r w:rsidDel="00000000" w:rsidR="00000000" w:rsidRPr="00000000">
        <w:rPr>
          <w:rFonts w:ascii="Calibri" w:cs="Calibri" w:eastAsia="Calibri" w:hAnsi="Calibri"/>
          <w:rtl w:val="0"/>
        </w:rPr>
        <w:t xml:space="preserve">license</w:t>
      </w:r>
      <w:r w:rsidDel="00000000" w:rsidR="00000000" w:rsidRPr="00000000">
        <w:rPr>
          <w:rFonts w:ascii="Calibri" w:cs="Calibri" w:eastAsia="Calibri" w:hAnsi="Calibri"/>
          <w:rtl w:val="0"/>
        </w:rPr>
        <w:t xml:space="preserve"> is required</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jc w:val="both"/>
        <w:rPr>
          <w:rFonts w:ascii="Calibri" w:cs="Calibri" w:eastAsia="Calibri" w:hAnsi="Calibri"/>
        </w:rPr>
      </w:pPr>
      <w:r w:rsidDel="00000000" w:rsidR="00000000" w:rsidRPr="00000000">
        <w:rPr>
          <w:rFonts w:ascii="Calibri" w:cs="Calibri" w:eastAsia="Calibri" w:hAnsi="Calibri"/>
          <w:rtl w:val="0"/>
        </w:rPr>
        <w:t xml:space="preserve">Vocational, training, or apprenticeship of an HVAC program is an asset</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jc w:val="both"/>
        <w:rPr>
          <w:rFonts w:ascii="Calibri" w:cs="Calibri" w:eastAsia="Calibri" w:hAnsi="Calibri"/>
        </w:rPr>
      </w:pPr>
      <w:r w:rsidDel="00000000" w:rsidR="00000000" w:rsidRPr="00000000">
        <w:rPr>
          <w:rFonts w:ascii="Calibri" w:cs="Calibri" w:eastAsia="Calibri" w:hAnsi="Calibri"/>
          <w:rtl w:val="0"/>
        </w:rPr>
        <w:t xml:space="preserve">A valid driver’s </w:t>
      </w:r>
      <w:r w:rsidDel="00000000" w:rsidR="00000000" w:rsidRPr="00000000">
        <w:rPr>
          <w:rFonts w:ascii="Calibri" w:cs="Calibri" w:eastAsia="Calibri" w:hAnsi="Calibri"/>
          <w:rtl w:val="0"/>
        </w:rPr>
        <w:t xml:space="preserve">license</w:t>
      </w:r>
      <w:r w:rsidDel="00000000" w:rsidR="00000000" w:rsidRPr="00000000">
        <w:rPr>
          <w:rFonts w:ascii="Calibri" w:cs="Calibri" w:eastAsia="Calibri" w:hAnsi="Calibri"/>
          <w:rtl w:val="0"/>
        </w:rPr>
        <w:t xml:space="preserve"> is required (travel to client’s properties)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jc w:val="both"/>
        <w:rPr>
          <w:rFonts w:ascii="Calibri" w:cs="Calibri" w:eastAsia="Calibri" w:hAnsi="Calibri"/>
        </w:rPr>
      </w:pPr>
      <w:r w:rsidDel="00000000" w:rsidR="00000000" w:rsidRPr="00000000">
        <w:rPr>
          <w:rFonts w:ascii="Calibri" w:cs="Calibri" w:eastAsia="Calibri" w:hAnsi="Calibri"/>
          <w:rtl w:val="0"/>
        </w:rPr>
        <w:t xml:space="preserve">Understanding of advanced principles of air conditioning, refrigeration, and heating</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Knowledge of safe work practices</w:t>
      </w:r>
    </w:p>
    <w:p w:rsidR="00000000" w:rsidDel="00000000" w:rsidP="00000000" w:rsidRDefault="00000000" w:rsidRPr="00000000" w14:paraId="0000003C">
      <w:pPr>
        <w:spacing w:line="240" w:lineRule="auto"/>
        <w:ind w:left="0" w:right="453.54330708661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hd w:fill="d9d9d9" w:val="clear"/>
        <w:spacing w:line="240" w:lineRule="auto"/>
        <w:ind w:right="450"/>
        <w:rPr>
          <w:rFonts w:ascii="Calibri" w:cs="Calibri" w:eastAsia="Calibri" w:hAnsi="Calibri"/>
          <w:sz w:val="24"/>
          <w:szCs w:val="24"/>
        </w:rPr>
      </w:pPr>
      <w:r w:rsidDel="00000000" w:rsidR="00000000" w:rsidRPr="00000000">
        <w:rPr>
          <w:rFonts w:ascii="Calibri" w:cs="Calibri" w:eastAsia="Calibri" w:hAnsi="Calibri"/>
          <w:b w:val="1"/>
          <w:rtl w:val="0"/>
        </w:rPr>
        <w:t xml:space="preserve">Working Conditions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E">
      <w:pPr>
        <w:spacing w:line="240" w:lineRule="auto"/>
        <w:ind w:left="720" w:right="446"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rPr>
          <w:rFonts w:ascii="Calibri" w:cs="Calibri" w:eastAsia="Calibri" w:hAnsi="Calibri"/>
        </w:rPr>
      </w:pPr>
      <w:r w:rsidDel="00000000" w:rsidR="00000000" w:rsidRPr="00000000">
        <w:rPr>
          <w:rFonts w:ascii="Calibri" w:cs="Calibri" w:eastAsia="Calibri" w:hAnsi="Calibri"/>
          <w:rtl w:val="0"/>
        </w:rPr>
        <w:t xml:space="preserve">The standard work week for this position is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hours.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rPr>
          <w:rFonts w:ascii="Calibri" w:cs="Calibri" w:eastAsia="Calibri" w:hAnsi="Calibri"/>
        </w:rPr>
      </w:pPr>
      <w:r w:rsidDel="00000000" w:rsidR="00000000" w:rsidRPr="00000000">
        <w:rPr>
          <w:rFonts w:ascii="Calibri" w:cs="Calibri" w:eastAsia="Calibri" w:hAnsi="Calibri"/>
          <w:rtl w:val="0"/>
        </w:rPr>
        <w:t xml:space="preserve">The standard business hours for this position are from </w:t>
      </w:r>
      <w:r w:rsidDel="00000000" w:rsidR="00000000" w:rsidRPr="00000000">
        <w:rPr>
          <w:rFonts w:ascii="Calibri" w:cs="Calibri" w:eastAsia="Calibri" w:hAnsi="Calibri"/>
          <w:highlight w:val="yellow"/>
          <w:rtl w:val="0"/>
        </w:rPr>
        <w:t xml:space="preserve">&lt;insert time</w:t>
      </w:r>
      <w:r w:rsidDel="00000000" w:rsidR="00000000" w:rsidRPr="00000000">
        <w:rPr>
          <w:rFonts w:ascii="Calibri" w:cs="Calibri" w:eastAsia="Calibri" w:hAnsi="Calibri"/>
          <w:rtl w:val="0"/>
        </w:rPr>
        <w:t xml:space="preserve">&gt; to &lt;</w:t>
      </w:r>
      <w:r w:rsidDel="00000000" w:rsidR="00000000" w:rsidRPr="00000000">
        <w:rPr>
          <w:rFonts w:ascii="Calibri" w:cs="Calibri" w:eastAsia="Calibri" w:hAnsi="Calibri"/>
          <w:highlight w:val="yellow"/>
          <w:rtl w:val="0"/>
        </w:rPr>
        <w:t xml:space="preserve">insert time</w:t>
      </w:r>
      <w:r w:rsidDel="00000000" w:rsidR="00000000" w:rsidRPr="00000000">
        <w:rPr>
          <w:rFonts w:ascii="Calibri" w:cs="Calibri" w:eastAsia="Calibri" w:hAnsi="Calibri"/>
          <w:rtl w:val="0"/>
        </w:rPr>
        <w:t xml:space="preserve">&gt;; Monday to Friday.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rPr>
          <w:rFonts w:ascii="Calibri" w:cs="Calibri" w:eastAsia="Calibri" w:hAnsi="Calibri"/>
        </w:rPr>
      </w:pPr>
      <w:r w:rsidDel="00000000" w:rsidR="00000000" w:rsidRPr="00000000">
        <w:rPr>
          <w:rFonts w:ascii="Calibri" w:cs="Calibri" w:eastAsia="Calibri" w:hAnsi="Calibri"/>
          <w:rtl w:val="0"/>
        </w:rPr>
        <w:t xml:space="preserve">Overtime and hours worked outside of the standard work schedule are required, including some evenings  as needed.</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rPr>
          <w:rFonts w:ascii="Calibri" w:cs="Calibri" w:eastAsia="Calibri" w:hAnsi="Calibri"/>
        </w:rPr>
      </w:pPr>
      <w:r w:rsidDel="00000000" w:rsidR="00000000" w:rsidRPr="00000000">
        <w:rPr>
          <w:rFonts w:ascii="Calibri" w:cs="Calibri" w:eastAsia="Calibri" w:hAnsi="Calibri"/>
          <w:rtl w:val="0"/>
        </w:rPr>
        <w:t xml:space="preserve">This position involves travel to client homes and to the company’s warehouse.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rPr>
          <w:rFonts w:ascii="Calibri" w:cs="Calibri" w:eastAsia="Calibri" w:hAnsi="Calibri"/>
        </w:rPr>
      </w:pPr>
      <w:r w:rsidDel="00000000" w:rsidR="00000000" w:rsidRPr="00000000">
        <w:rPr>
          <w:rFonts w:ascii="Calibri" w:cs="Calibri" w:eastAsia="Calibri" w:hAnsi="Calibri"/>
          <w:rtl w:val="0"/>
        </w:rPr>
        <w:t xml:space="preserve">This position is very active and requires standing, walking, bending, kneeling, stooping, crouching, and working in confined spaces. </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rPr>
          <w:rFonts w:ascii="Calibri" w:cs="Calibri" w:eastAsia="Calibri" w:hAnsi="Calibri"/>
        </w:rPr>
      </w:pPr>
      <w:r w:rsidDel="00000000" w:rsidR="00000000" w:rsidRPr="00000000">
        <w:rPr>
          <w:rFonts w:ascii="Calibri" w:cs="Calibri" w:eastAsia="Calibri" w:hAnsi="Calibri"/>
          <w:rtl w:val="0"/>
        </w:rPr>
        <w:t xml:space="preserve">This position may require lifting of products weighing up to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pounds.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53.5433070866151"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On-call requirement for emergencies. </w:t>
      </w:r>
    </w:p>
    <w:p w:rsidR="00000000" w:rsidDel="00000000" w:rsidP="00000000" w:rsidRDefault="00000000" w:rsidRPr="00000000" w14:paraId="00000046">
      <w:pPr>
        <w:spacing w:line="240" w:lineRule="auto"/>
        <w:ind w:left="720" w:right="446"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ab/>
        <w:t xml:space="preserve"> </w:t>
        <w:tab/>
        <w:tab/>
        <w:tab/>
        <w:tab/>
      </w:r>
    </w:p>
    <w:p w:rsidR="00000000" w:rsidDel="00000000" w:rsidP="00000000" w:rsidRDefault="00000000" w:rsidRPr="00000000" w14:paraId="00000048">
      <w:pPr>
        <w:spacing w:line="240"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spacing w:line="276" w:lineRule="auto"/>
      <w:jc w:val="center"/>
      <w:rPr/>
    </w:pPr>
    <w:r w:rsidDel="00000000" w:rsidR="00000000" w:rsidRPr="00000000">
      <w:rPr/>
      <w:drawing>
        <wp:inline distB="114300" distT="114300" distL="114300" distR="114300">
          <wp:extent cx="2080260" cy="60721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